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40" w:rsidRDefault="00EF5953" w:rsidP="00714C5E">
      <w:pPr>
        <w:pStyle w:val="Title"/>
      </w:pPr>
      <w:bookmarkStart w:id="0" w:name="_GoBack"/>
      <w:r w:rsidRPr="00EF5953">
        <w:t>WCAG 2.0 Is Unusable to Authors, Designers, and Developers. Let’s Fix That</w:t>
      </w:r>
      <w:bookmarkEnd w:id="0"/>
      <w:r w:rsidRPr="00EF5953">
        <w:t>.</w:t>
      </w:r>
    </w:p>
    <w:p w:rsidR="00EF5953" w:rsidRPr="00EF5953" w:rsidRDefault="00EF5953" w:rsidP="00EF5953">
      <w:r>
        <w:t xml:space="preserve">Presented by: Cliff </w:t>
      </w:r>
      <w:proofErr w:type="spellStart"/>
      <w:r>
        <w:t>Tyllick</w:t>
      </w:r>
      <w:proofErr w:type="spellEnd"/>
    </w:p>
    <w:p w:rsidR="00714C5E" w:rsidRDefault="00714C5E">
      <w:r>
        <w:t>“Requiring the use of headings”</w:t>
      </w:r>
    </w:p>
    <w:p w:rsidR="00714C5E" w:rsidRDefault="00714C5E" w:rsidP="00714C5E">
      <w:pPr>
        <w:pStyle w:val="ListParagraph"/>
        <w:numPr>
          <w:ilvl w:val="0"/>
          <w:numId w:val="1"/>
        </w:numPr>
      </w:pPr>
      <w:r>
        <w:t>“I know how useful properly-implemented headings are to screen reader users, but I’d like a little help determine which sections would be cited.”</w:t>
      </w:r>
    </w:p>
    <w:p w:rsidR="00714C5E" w:rsidRDefault="00714C5E" w:rsidP="00714C5E">
      <w:pPr>
        <w:pStyle w:val="ListParagraph"/>
        <w:numPr>
          <w:ilvl w:val="1"/>
          <w:numId w:val="1"/>
        </w:numPr>
      </w:pPr>
      <w:r>
        <w:t xml:space="preserve">2.4.6 Headings and Labels (headings and labels describe purpose) – doesn’t mention </w:t>
      </w:r>
      <w:proofErr w:type="spellStart"/>
      <w:r>
        <w:t>mark up</w:t>
      </w:r>
      <w:proofErr w:type="spellEnd"/>
      <w:r>
        <w:t xml:space="preserve"> “This success criterion does not require headings or labels”</w:t>
      </w:r>
    </w:p>
    <w:p w:rsidR="00714C5E" w:rsidRDefault="00714C5E" w:rsidP="00714C5E">
      <w:pPr>
        <w:pStyle w:val="ListParagraph"/>
        <w:numPr>
          <w:ilvl w:val="1"/>
          <w:numId w:val="1"/>
        </w:numPr>
      </w:pPr>
      <w:r>
        <w:t>2.4.10 Section Headings should be used to organize the content level AAA – doesn’t mention markup</w:t>
      </w:r>
    </w:p>
    <w:p w:rsidR="00714C5E" w:rsidRDefault="00714C5E" w:rsidP="00714C5E">
      <w:pPr>
        <w:pStyle w:val="ListParagraph"/>
        <w:numPr>
          <w:ilvl w:val="1"/>
          <w:numId w:val="1"/>
        </w:numPr>
      </w:pPr>
      <w:r>
        <w:t xml:space="preserve">4.1.1 Parsing </w:t>
      </w:r>
    </w:p>
    <w:p w:rsidR="00714C5E" w:rsidRDefault="00714C5E" w:rsidP="00714C5E">
      <w:pPr>
        <w:pStyle w:val="ListParagraph"/>
        <w:numPr>
          <w:ilvl w:val="1"/>
          <w:numId w:val="1"/>
        </w:numPr>
      </w:pPr>
      <w:r>
        <w:t>4.1.2 Name, Role, Value</w:t>
      </w:r>
    </w:p>
    <w:p w:rsidR="00714C5E" w:rsidRDefault="00714C5E" w:rsidP="00714C5E">
      <w:pPr>
        <w:pStyle w:val="ListParagraph"/>
        <w:numPr>
          <w:ilvl w:val="0"/>
          <w:numId w:val="1"/>
        </w:numPr>
      </w:pPr>
      <w:r>
        <w:t xml:space="preserve">1.3.1 Info and Relationships “information </w:t>
      </w:r>
      <w:r w:rsidR="002E59A6">
        <w:t>structure</w:t>
      </w:r>
      <w:r>
        <w:t>, and relationships conveyed through presentation and can be determined programmatically – doesn’t mention markup (however ‘programmatically determined’ should mean markup.)</w:t>
      </w:r>
    </w:p>
    <w:p w:rsidR="00714C5E" w:rsidRDefault="00714C5E" w:rsidP="0016209D">
      <w:pPr>
        <w:pStyle w:val="ListParagraph"/>
        <w:numPr>
          <w:ilvl w:val="0"/>
          <w:numId w:val="1"/>
        </w:numPr>
      </w:pPr>
      <w:r>
        <w:t>H42: using H1-H6 to identify headings</w:t>
      </w:r>
      <w:r w:rsidR="002E59A6">
        <w:t xml:space="preserve"> – this answers the question</w:t>
      </w:r>
    </w:p>
    <w:p w:rsidR="00714C5E" w:rsidRDefault="00714C5E">
      <w:r>
        <w:t>Language of the page</w:t>
      </w:r>
    </w:p>
    <w:p w:rsidR="00714C5E" w:rsidRDefault="002E59A6" w:rsidP="002E59A6">
      <w:pPr>
        <w:pStyle w:val="ListParagraph"/>
        <w:numPr>
          <w:ilvl w:val="0"/>
          <w:numId w:val="1"/>
        </w:numPr>
      </w:pPr>
      <w:r>
        <w:t xml:space="preserve">3.1.1. The default human language of the page can be programmatically determined.  This means &lt;html </w:t>
      </w:r>
      <w:proofErr w:type="spellStart"/>
      <w:r>
        <w:t>lang</w:t>
      </w:r>
      <w:proofErr w:type="spellEnd"/>
      <w:r>
        <w:t>=”</w:t>
      </w:r>
      <w:proofErr w:type="spellStart"/>
      <w:r>
        <w:t>en</w:t>
      </w:r>
      <w:proofErr w:type="spellEnd"/>
      <w:r>
        <w:t>” /&gt; needs to be the first thing on the page</w:t>
      </w:r>
    </w:p>
    <w:p w:rsidR="002E59A6" w:rsidRDefault="002E59A6" w:rsidP="002E59A6">
      <w:pPr>
        <w:pStyle w:val="ListParagraph"/>
        <w:numPr>
          <w:ilvl w:val="0"/>
          <w:numId w:val="1"/>
        </w:numPr>
      </w:pPr>
      <w:r>
        <w:t>Who needs to know this? The web developer, or the content management system should do this automatically based on the language of the theme.</w:t>
      </w:r>
    </w:p>
    <w:p w:rsidR="002E59A6" w:rsidRDefault="002E59A6" w:rsidP="008A7D12"/>
    <w:p w:rsidR="008A7D12" w:rsidRDefault="008A7D12" w:rsidP="008A7D12">
      <w:r>
        <w:t>Richard Ishida, TPAC-San Jose, 2011 proposed a wizard to help people understand</w:t>
      </w:r>
      <w:r w:rsidR="0016209D">
        <w:t xml:space="preserve">, </w:t>
      </w:r>
      <w:hyperlink r:id="rId5" w:history="1">
        <w:r w:rsidR="0016209D" w:rsidRPr="00EA2040">
          <w:rPr>
            <w:rStyle w:val="Hyperlink"/>
          </w:rPr>
          <w:t>http://rishida.net/wcag/</w:t>
        </w:r>
      </w:hyperlink>
      <w:r w:rsidR="0016209D">
        <w:t xml:space="preserve"> and </w:t>
      </w:r>
      <w:hyperlink r:id="rId6" w:history="1">
        <w:r w:rsidR="0016209D" w:rsidRPr="00EA2040">
          <w:rPr>
            <w:rStyle w:val="Hyperlink"/>
          </w:rPr>
          <w:t>http://www.w3.org/People/Ishida/checklists/wai-html-impl-checklist.html</w:t>
        </w:r>
      </w:hyperlink>
      <w:r w:rsidR="0016209D">
        <w:t xml:space="preserve"> </w:t>
      </w:r>
    </w:p>
    <w:p w:rsidR="008A7D12" w:rsidRDefault="008A7D12" w:rsidP="008A7D12">
      <w:r>
        <w:t>A small group of WCAG volunteers have been working to help you get to WCAG techniques in plain(</w:t>
      </w:r>
      <w:proofErr w:type="spellStart"/>
      <w:r>
        <w:t>er</w:t>
      </w:r>
      <w:proofErr w:type="spellEnd"/>
      <w:r>
        <w:t xml:space="preserve">) language. First two are done, the others are still in development. </w:t>
      </w:r>
    </w:p>
    <w:p w:rsidR="00EF5953" w:rsidRDefault="00EF5953" w:rsidP="008A7D12">
      <w:r>
        <w:t xml:space="preserve">Note: </w:t>
      </w:r>
      <w:hyperlink r:id="rId7" w:history="1">
        <w:r w:rsidRPr="00A32C18">
          <w:rPr>
            <w:rStyle w:val="Hyperlink"/>
          </w:rPr>
          <w:t>https://www.wuhcag.com/wcag-checklist/</w:t>
        </w:r>
      </w:hyperlink>
      <w:r>
        <w:t xml:space="preserve"> goes a long way towards this objective</w:t>
      </w:r>
    </w:p>
    <w:p w:rsidR="00EF5953" w:rsidRDefault="00EF5953" w:rsidP="008A7D12"/>
    <w:p w:rsidR="003E3719" w:rsidRDefault="00EF5953" w:rsidP="008A7D12">
      <w:r>
        <w:t xml:space="preserve">Presentation is supposed to be hosted at </w:t>
      </w:r>
      <w:hyperlink r:id="rId8" w:history="1">
        <w:r w:rsidR="003E3719" w:rsidRPr="00EA2040">
          <w:rPr>
            <w:rStyle w:val="Hyperlink"/>
          </w:rPr>
          <w:t>http://cliffknows.net/presentations/csun2015</w:t>
        </w:r>
      </w:hyperlink>
      <w:r w:rsidR="003E3719">
        <w:t xml:space="preserve"> </w:t>
      </w:r>
    </w:p>
    <w:p w:rsidR="00EF5953" w:rsidRDefault="00EF5953" w:rsidP="008A7D12">
      <w:r>
        <w:t xml:space="preserve">His twitter handle is </w:t>
      </w:r>
      <w:hyperlink r:id="rId9" w:history="1">
        <w:r>
          <w:rPr>
            <w:rStyle w:val="Hyperlink"/>
          </w:rPr>
          <w:t>@</w:t>
        </w:r>
        <w:proofErr w:type="spellStart"/>
        <w:r>
          <w:rPr>
            <w:rStyle w:val="Hyperlink"/>
          </w:rPr>
          <w:t>clifftyll</w:t>
        </w:r>
        <w:proofErr w:type="spellEnd"/>
      </w:hyperlink>
      <w:r>
        <w:t>.</w:t>
      </w:r>
    </w:p>
    <w:p w:rsidR="008A7D12" w:rsidRDefault="008A7D12" w:rsidP="008A7D12"/>
    <w:sectPr w:rsidR="008A7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94172"/>
    <w:multiLevelType w:val="hybridMultilevel"/>
    <w:tmpl w:val="5EF8C97E"/>
    <w:lvl w:ilvl="0" w:tplc="3AC055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5E"/>
    <w:rsid w:val="0016209D"/>
    <w:rsid w:val="002E59A6"/>
    <w:rsid w:val="00301FC6"/>
    <w:rsid w:val="003E3719"/>
    <w:rsid w:val="00714C5E"/>
    <w:rsid w:val="00867378"/>
    <w:rsid w:val="008A7D12"/>
    <w:rsid w:val="009A0835"/>
    <w:rsid w:val="00BE36EC"/>
    <w:rsid w:val="00E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312AA-7EDE-42DE-A379-EA2F7F71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4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14C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20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ffknows.net/presentations/csun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uhcag.com/wcag-checkli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.org/People/Ishida/checklists/wai-html-impl-checklis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ishida.net/wca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witter.com/cliffty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Client Services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E. Paire</dc:creator>
  <cp:keywords/>
  <dc:description/>
  <cp:lastModifiedBy>Paul E. Paire</cp:lastModifiedBy>
  <cp:revision>6</cp:revision>
  <dcterms:created xsi:type="dcterms:W3CDTF">2015-03-05T21:33:00Z</dcterms:created>
  <dcterms:modified xsi:type="dcterms:W3CDTF">2015-03-27T22:37:00Z</dcterms:modified>
</cp:coreProperties>
</file>